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F3F" w:rsidRDefault="00A60F3F" w:rsidP="00A60F3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Пояснительная записка </w:t>
      </w:r>
    </w:p>
    <w:p w:rsidR="00A60F3F" w:rsidRDefault="00A60F3F" w:rsidP="00A60F3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 форме №1-контроль «Сведения об осуществлении государственного контроля (надзора) и муниципального контроля за январь-июнь 2014 года».</w:t>
      </w:r>
    </w:p>
    <w:p w:rsidR="00A60F3F" w:rsidRDefault="00A60F3F" w:rsidP="00A60F3F">
      <w:pPr>
        <w:jc w:val="center"/>
        <w:rPr>
          <w:sz w:val="28"/>
          <w:szCs w:val="28"/>
        </w:rPr>
      </w:pPr>
    </w:p>
    <w:p w:rsidR="00A60F3F" w:rsidRDefault="00A60F3F" w:rsidP="00A60F3F">
      <w:pPr>
        <w:pStyle w:val="ConsPlusTitle"/>
        <w:widowControl/>
        <w:ind w:firstLine="708"/>
        <w:jc w:val="both"/>
        <w:rPr>
          <w:rFonts w:ascii="Times New Roman" w:eastAsia="Times New Roman" w:hAnsi="Times New Roman" w:cs="Times New Roman"/>
          <w:b w:val="0"/>
          <w:sz w:val="28"/>
          <w:szCs w:val="28"/>
        </w:rPr>
      </w:pPr>
      <w:r>
        <w:rPr>
          <w:rFonts w:ascii="Times New Roman" w:eastAsia="Times New Roman" w:hAnsi="Times New Roman" w:cs="Times New Roman"/>
          <w:b w:val="0"/>
          <w:sz w:val="28"/>
          <w:szCs w:val="28"/>
        </w:rPr>
        <w:tab/>
        <w:t xml:space="preserve">В соответствии </w:t>
      </w:r>
      <w:proofErr w:type="gramStart"/>
      <w:r>
        <w:rPr>
          <w:rFonts w:ascii="Times New Roman" w:eastAsia="Times New Roman" w:hAnsi="Times New Roman" w:cs="Times New Roman"/>
          <w:b w:val="0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</w:t>
      </w:r>
    </w:p>
    <w:p w:rsidR="00A60F3F" w:rsidRDefault="00A60F3F" w:rsidP="00A60F3F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– </w:t>
      </w:r>
      <w:r>
        <w:rPr>
          <w:rFonts w:ascii="Times New Roman" w:hAnsi="Times New Roman" w:cs="Times New Roman"/>
          <w:b w:val="0"/>
          <w:sz w:val="28"/>
          <w:szCs w:val="28"/>
        </w:rPr>
        <w:t>постановлением Администрации Ужанихинского сельсовета Чулымского района Новосибирской области № 35 «а»  от 07.08.2009 года «Об утверждении Административного регламента  организации и проведения проверок при осуществлении муниципального земельного контроля администрацией Ужанихинского сельсовета Чулымского района Новосибирской области»;</w:t>
      </w:r>
    </w:p>
    <w:p w:rsidR="00A60F3F" w:rsidRDefault="00A60F3F" w:rsidP="00A60F3F">
      <w:pPr>
        <w:jc w:val="both"/>
        <w:rPr>
          <w:sz w:val="28"/>
          <w:szCs w:val="28"/>
        </w:rPr>
      </w:pPr>
      <w:r>
        <w:rPr>
          <w:sz w:val="28"/>
          <w:szCs w:val="28"/>
        </w:rPr>
        <w:t>Уполномоченный орган осуществляет:</w:t>
      </w:r>
    </w:p>
    <w:p w:rsidR="00A60F3F" w:rsidRPr="00256FB8" w:rsidRDefault="00A60F3F" w:rsidP="00A60F3F">
      <w:pPr>
        <w:tabs>
          <w:tab w:val="left" w:pos="0"/>
        </w:tabs>
        <w:ind w:firstLine="540"/>
        <w:jc w:val="both"/>
        <w:rPr>
          <w:sz w:val="28"/>
          <w:szCs w:val="28"/>
        </w:rPr>
      </w:pPr>
      <w:r w:rsidRPr="00256FB8">
        <w:rPr>
          <w:sz w:val="28"/>
          <w:szCs w:val="28"/>
        </w:rPr>
        <w:t xml:space="preserve">  контроль </w:t>
      </w:r>
      <w:proofErr w:type="gramStart"/>
      <w:r w:rsidRPr="00256FB8">
        <w:rPr>
          <w:sz w:val="28"/>
          <w:szCs w:val="28"/>
        </w:rPr>
        <w:t>за</w:t>
      </w:r>
      <w:proofErr w:type="gramEnd"/>
      <w:r w:rsidRPr="00256FB8">
        <w:rPr>
          <w:sz w:val="28"/>
          <w:szCs w:val="28"/>
        </w:rPr>
        <w:t>:</w:t>
      </w:r>
    </w:p>
    <w:p w:rsidR="00A60F3F" w:rsidRPr="00D74FD1" w:rsidRDefault="00A60F3F" w:rsidP="00A60F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color w:val="FF0000"/>
          <w:sz w:val="32"/>
          <w:szCs w:val="32"/>
        </w:rPr>
        <w:t>-</w:t>
      </w:r>
      <w:r w:rsidRPr="00D74FD1">
        <w:rPr>
          <w:sz w:val="28"/>
          <w:szCs w:val="28"/>
        </w:rPr>
        <w:t>Соблюдением требований по использованию земель.</w:t>
      </w:r>
    </w:p>
    <w:p w:rsidR="00A60F3F" w:rsidRPr="00D74FD1" w:rsidRDefault="00A60F3F" w:rsidP="00A60F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74FD1">
        <w:rPr>
          <w:sz w:val="28"/>
          <w:szCs w:val="28"/>
        </w:rPr>
        <w:t>Соблюдением порядка, исключающего самовольное занятие земельных участков или использование их без оформленных в установленном порядке правоустанавливающих документов.</w:t>
      </w:r>
    </w:p>
    <w:p w:rsidR="00A60F3F" w:rsidRPr="00D74FD1" w:rsidRDefault="00A60F3F" w:rsidP="00A60F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74FD1">
        <w:rPr>
          <w:sz w:val="28"/>
          <w:szCs w:val="28"/>
        </w:rPr>
        <w:t>оставлением достоверных сведений о состоянии земель.</w:t>
      </w:r>
    </w:p>
    <w:p w:rsidR="00A60F3F" w:rsidRPr="00D74FD1" w:rsidRDefault="00A60F3F" w:rsidP="00A60F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D74FD1">
        <w:rPr>
          <w:sz w:val="28"/>
          <w:szCs w:val="28"/>
        </w:rPr>
        <w:t>Своевременным выполнением обязанностей по приведению земель в состояние, пригодное для использования по целевому назначению, или их рекультивации после завершения разработки месторождений полезных ископаемых (включая общераспространенные полезные ископаемые), строительных, лесозаготовительных, изыскательских и иных работ, ведущихся с нарушением почвенного слоя, в том числе работ, осуществляемых для внутрихозяйственных и собственных надобностей.</w:t>
      </w:r>
      <w:proofErr w:type="gramEnd"/>
    </w:p>
    <w:p w:rsidR="00A60F3F" w:rsidRPr="00D74FD1" w:rsidRDefault="00A60F3F" w:rsidP="00A60F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74FD1">
        <w:rPr>
          <w:sz w:val="28"/>
          <w:szCs w:val="28"/>
        </w:rPr>
        <w:t xml:space="preserve"> Исполнением предписаний по вопросам соблюдения земельного законодательства и устранения нарушений в области земельных отношений.</w:t>
      </w:r>
    </w:p>
    <w:p w:rsidR="00A60F3F" w:rsidRDefault="00A60F3F" w:rsidP="00A60F3F">
      <w:pPr>
        <w:rPr>
          <w:sz w:val="28"/>
          <w:szCs w:val="28"/>
        </w:rPr>
      </w:pPr>
      <w:r w:rsidRPr="00D74FD1">
        <w:rPr>
          <w:sz w:val="28"/>
          <w:szCs w:val="28"/>
        </w:rPr>
        <w:t>Выполнением иных требований земельного законодательства по вопросам использования земель</w:t>
      </w:r>
      <w:r>
        <w:rPr>
          <w:sz w:val="28"/>
          <w:szCs w:val="28"/>
        </w:rPr>
        <w:t>.</w:t>
      </w:r>
    </w:p>
    <w:p w:rsidR="00FD7A11" w:rsidRPr="0010232A" w:rsidRDefault="00FD7A11" w:rsidP="00FD7A11">
      <w:pPr>
        <w:tabs>
          <w:tab w:val="left" w:pos="0"/>
        </w:tabs>
        <w:ind w:firstLine="540"/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>Должностным</w:t>
      </w:r>
      <w:r w:rsidRPr="0010232A">
        <w:rPr>
          <w:sz w:val="28"/>
          <w:szCs w:val="28"/>
        </w:rPr>
        <w:t xml:space="preserve"> лиц</w:t>
      </w:r>
      <w:r>
        <w:rPr>
          <w:sz w:val="28"/>
          <w:szCs w:val="28"/>
        </w:rPr>
        <w:t>ом</w:t>
      </w:r>
      <w:r w:rsidRPr="0010232A">
        <w:rPr>
          <w:sz w:val="28"/>
          <w:szCs w:val="28"/>
        </w:rPr>
        <w:t>, осуществляющим мероприятия по  муниципальному  контролю, явля</w:t>
      </w:r>
      <w:r>
        <w:rPr>
          <w:sz w:val="28"/>
          <w:szCs w:val="28"/>
        </w:rPr>
        <w:t>е</w:t>
      </w:r>
      <w:r w:rsidRPr="0010232A">
        <w:rPr>
          <w:sz w:val="28"/>
          <w:szCs w:val="28"/>
        </w:rPr>
        <w:t xml:space="preserve">тся  </w:t>
      </w:r>
      <w:r>
        <w:rPr>
          <w:sz w:val="28"/>
          <w:szCs w:val="28"/>
        </w:rPr>
        <w:t>специалист администрации</w:t>
      </w:r>
      <w:proofErr w:type="gramStart"/>
      <w:r>
        <w:rPr>
          <w:sz w:val="28"/>
          <w:szCs w:val="28"/>
        </w:rPr>
        <w:t xml:space="preserve"> .</w:t>
      </w:r>
      <w:proofErr w:type="gramEnd"/>
    </w:p>
    <w:p w:rsidR="00A60F3F" w:rsidRDefault="00A60F3F" w:rsidP="00A60F3F">
      <w:pPr>
        <w:rPr>
          <w:sz w:val="28"/>
          <w:szCs w:val="28"/>
        </w:rPr>
      </w:pPr>
    </w:p>
    <w:p w:rsidR="00A60F3F" w:rsidRDefault="00A60F3F" w:rsidP="00A60F3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 проведении муниципального контроля  специалист администрации не освобождаются от выполнения других должностных обязанностей. Соответственно финансовые средства, выделяемые из бюджета, составляют сумму начисленной заработной платы специалиста администрации.</w:t>
      </w:r>
    </w:p>
    <w:p w:rsidR="00A60F3F" w:rsidRDefault="00A60F3F" w:rsidP="00A60F3F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период с января по </w:t>
      </w:r>
      <w:r w:rsidR="008F1192">
        <w:rPr>
          <w:sz w:val="28"/>
          <w:szCs w:val="28"/>
        </w:rPr>
        <w:t>июнь</w:t>
      </w:r>
      <w:r>
        <w:rPr>
          <w:sz w:val="28"/>
          <w:szCs w:val="28"/>
        </w:rPr>
        <w:t xml:space="preserve"> 201</w:t>
      </w:r>
      <w:r w:rsidR="008F1192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планов</w:t>
      </w:r>
      <w:r w:rsidR="008F1192">
        <w:rPr>
          <w:sz w:val="28"/>
          <w:szCs w:val="28"/>
        </w:rPr>
        <w:t>ые</w:t>
      </w:r>
      <w:r>
        <w:rPr>
          <w:sz w:val="28"/>
          <w:szCs w:val="28"/>
        </w:rPr>
        <w:t xml:space="preserve">  провер</w:t>
      </w:r>
      <w:r w:rsidR="008F1192">
        <w:rPr>
          <w:sz w:val="28"/>
          <w:szCs w:val="28"/>
        </w:rPr>
        <w:t>ки</w:t>
      </w:r>
      <w:r>
        <w:rPr>
          <w:sz w:val="28"/>
          <w:szCs w:val="28"/>
        </w:rPr>
        <w:t xml:space="preserve"> на территории </w:t>
      </w:r>
      <w:r w:rsidR="008F1192">
        <w:rPr>
          <w:sz w:val="28"/>
          <w:szCs w:val="28"/>
        </w:rPr>
        <w:t xml:space="preserve">администрации Ужанихинского сельсовета Чулымского района Новосибирской области  проводились, а внеплановые </w:t>
      </w:r>
      <w:r>
        <w:rPr>
          <w:sz w:val="28"/>
          <w:szCs w:val="28"/>
        </w:rPr>
        <w:t>не проводилось.</w:t>
      </w:r>
      <w:r w:rsidR="008F1192" w:rsidRPr="008F1192">
        <w:rPr>
          <w:sz w:val="28"/>
          <w:szCs w:val="28"/>
        </w:rPr>
        <w:t xml:space="preserve"> </w:t>
      </w:r>
      <w:r w:rsidR="008F1192">
        <w:rPr>
          <w:sz w:val="28"/>
          <w:szCs w:val="28"/>
        </w:rPr>
        <w:t xml:space="preserve"> </w:t>
      </w:r>
    </w:p>
    <w:p w:rsidR="00A60F3F" w:rsidRDefault="00A60F3F" w:rsidP="00A60F3F">
      <w:pPr>
        <w:jc w:val="both"/>
        <w:rPr>
          <w:sz w:val="28"/>
          <w:szCs w:val="28"/>
        </w:rPr>
      </w:pPr>
    </w:p>
    <w:p w:rsidR="00A60F3F" w:rsidRDefault="00A60F3F" w:rsidP="00A60F3F">
      <w:pPr>
        <w:jc w:val="both"/>
        <w:rPr>
          <w:sz w:val="28"/>
          <w:szCs w:val="28"/>
        </w:rPr>
      </w:pPr>
    </w:p>
    <w:p w:rsidR="00FD7A11" w:rsidRDefault="008F1192" w:rsidP="00A60F3F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Ужанихинского сельсовета</w:t>
      </w:r>
    </w:p>
    <w:p w:rsidR="00A60F3F" w:rsidRDefault="008F1192" w:rsidP="00A60F3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Чулымского района Новосибирской области   </w:t>
      </w:r>
      <w:r w:rsidR="00FD7A11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В.И.Шиллинг</w:t>
      </w:r>
    </w:p>
    <w:p w:rsidR="00A60F3F" w:rsidRDefault="00A60F3F" w:rsidP="00A60F3F">
      <w:pPr>
        <w:jc w:val="both"/>
        <w:rPr>
          <w:sz w:val="28"/>
          <w:szCs w:val="28"/>
        </w:rPr>
      </w:pPr>
    </w:p>
    <w:p w:rsidR="00A60F3F" w:rsidRDefault="00A60F3F" w:rsidP="00A60F3F">
      <w:pPr>
        <w:jc w:val="both"/>
        <w:rPr>
          <w:sz w:val="28"/>
          <w:szCs w:val="28"/>
        </w:rPr>
      </w:pPr>
    </w:p>
    <w:p w:rsidR="00A60F3F" w:rsidRDefault="00A60F3F" w:rsidP="00A60F3F">
      <w:pPr>
        <w:jc w:val="both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4818"/>
        <w:gridCol w:w="5388"/>
      </w:tblGrid>
      <w:tr w:rsidR="00A60F3F" w:rsidTr="00A60F3F">
        <w:tc>
          <w:tcPr>
            <w:tcW w:w="4818" w:type="dxa"/>
            <w:hideMark/>
          </w:tcPr>
          <w:p w:rsidR="00A60F3F" w:rsidRDefault="00A60F3F">
            <w:pPr>
              <w:pStyle w:val="a3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 главы администрации</w:t>
            </w:r>
          </w:p>
          <w:p w:rsidR="00A60F3F" w:rsidRDefault="00A60F3F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</w:t>
            </w:r>
          </w:p>
          <w:p w:rsidR="00A60F3F" w:rsidRDefault="00A60F3F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«Солнечное сельское поселение»</w:t>
            </w:r>
          </w:p>
        </w:tc>
        <w:tc>
          <w:tcPr>
            <w:tcW w:w="5388" w:type="dxa"/>
          </w:tcPr>
          <w:p w:rsidR="00A60F3F" w:rsidRDefault="00A60F3F">
            <w:pPr>
              <w:pStyle w:val="a3"/>
              <w:snapToGrid w:val="0"/>
              <w:jc w:val="right"/>
              <w:rPr>
                <w:sz w:val="28"/>
                <w:szCs w:val="28"/>
              </w:rPr>
            </w:pPr>
          </w:p>
          <w:p w:rsidR="00A60F3F" w:rsidRDefault="00A60F3F">
            <w:pPr>
              <w:pStyle w:val="a3"/>
              <w:snapToGrid w:val="0"/>
              <w:jc w:val="right"/>
              <w:rPr>
                <w:sz w:val="28"/>
                <w:szCs w:val="28"/>
              </w:rPr>
            </w:pPr>
          </w:p>
          <w:p w:rsidR="00A60F3F" w:rsidRDefault="00A60F3F">
            <w:pPr>
              <w:pStyle w:val="a3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В.А. Лоскутов</w:t>
            </w:r>
          </w:p>
        </w:tc>
      </w:tr>
    </w:tbl>
    <w:p w:rsidR="00A60F3F" w:rsidRDefault="00A60F3F" w:rsidP="00A60F3F">
      <w:pPr>
        <w:jc w:val="both"/>
      </w:pPr>
    </w:p>
    <w:p w:rsidR="00A60F3F" w:rsidRDefault="00A60F3F" w:rsidP="00A60F3F">
      <w:pPr>
        <w:rPr>
          <w:sz w:val="20"/>
        </w:rPr>
      </w:pPr>
    </w:p>
    <w:p w:rsidR="003A241B" w:rsidRDefault="003A241B"/>
    <w:sectPr w:rsidR="003A241B" w:rsidSect="003A24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0F3F"/>
    <w:rsid w:val="000A5893"/>
    <w:rsid w:val="003A241B"/>
    <w:rsid w:val="008F1192"/>
    <w:rsid w:val="00A60F3F"/>
    <w:rsid w:val="00FD7A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F3F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A60F3F"/>
    <w:pPr>
      <w:suppressLineNumbers/>
    </w:pPr>
  </w:style>
  <w:style w:type="paragraph" w:customStyle="1" w:styleId="ConsPlusTitle">
    <w:name w:val="ConsPlusTitle"/>
    <w:uiPriority w:val="99"/>
    <w:rsid w:val="00A60F3F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800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2014-05-18T17:57:00Z</dcterms:created>
  <dcterms:modified xsi:type="dcterms:W3CDTF">2014-05-18T18:46:00Z</dcterms:modified>
</cp:coreProperties>
</file>